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CA8" w:rsidRDefault="00DF2CA8" w:rsidP="00282E02">
      <w:pPr>
        <w:pStyle w:val="Style1"/>
        <w:widowControl/>
        <w:spacing w:before="53" w:line="317" w:lineRule="exact"/>
        <w:rPr>
          <w:rStyle w:val="FontStyle11"/>
          <w:sz w:val="24"/>
          <w:szCs w:val="24"/>
        </w:rPr>
      </w:pPr>
      <w:r w:rsidRPr="00DF2CA8">
        <w:rPr>
          <w:rStyle w:val="FontStyle11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-55508</wp:posOffset>
            </wp:positionH>
            <wp:positionV relativeFrom="paragraph">
              <wp:posOffset>-397055</wp:posOffset>
            </wp:positionV>
            <wp:extent cx="1844256" cy="1264626"/>
            <wp:effectExtent l="19050" t="0" r="3594" b="0"/>
            <wp:wrapNone/>
            <wp:docPr id="15" name="Рисунок 1" descr="X:\Ян\Логотипы\Логотип «Работа России» на белом фон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X:\Ян\Логотипы\Логотип «Работа России» на белом фон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419" t="18494" r="7419" b="228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255" cy="126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2CA8" w:rsidRDefault="00DF2CA8" w:rsidP="00282E02">
      <w:pPr>
        <w:pStyle w:val="Style1"/>
        <w:widowControl/>
        <w:spacing w:before="53" w:line="317" w:lineRule="exact"/>
        <w:rPr>
          <w:rStyle w:val="FontStyle11"/>
          <w:sz w:val="24"/>
          <w:szCs w:val="24"/>
        </w:rPr>
      </w:pPr>
    </w:p>
    <w:p w:rsidR="00DF2CA8" w:rsidRDefault="00DF2CA8" w:rsidP="00282E02">
      <w:pPr>
        <w:pStyle w:val="Style1"/>
        <w:widowControl/>
        <w:spacing w:before="53" w:line="317" w:lineRule="exact"/>
        <w:rPr>
          <w:rStyle w:val="FontStyle11"/>
          <w:sz w:val="24"/>
          <w:szCs w:val="24"/>
        </w:rPr>
      </w:pPr>
    </w:p>
    <w:p w:rsidR="00876DB0" w:rsidRDefault="00876DB0" w:rsidP="00876DB0">
      <w:pPr>
        <w:pStyle w:val="Style1"/>
        <w:widowControl/>
        <w:spacing w:before="53" w:line="317" w:lineRule="exact"/>
        <w:jc w:val="center"/>
        <w:rPr>
          <w:rStyle w:val="FontStyle11"/>
          <w:sz w:val="28"/>
          <w:szCs w:val="28"/>
        </w:rPr>
      </w:pPr>
      <w:r w:rsidRPr="00876DB0">
        <w:rPr>
          <w:rStyle w:val="FontStyle11"/>
          <w:sz w:val="28"/>
          <w:szCs w:val="28"/>
        </w:rPr>
        <w:t>Для тебя</w:t>
      </w:r>
      <w:r>
        <w:rPr>
          <w:rStyle w:val="FontStyle11"/>
          <w:sz w:val="28"/>
          <w:szCs w:val="28"/>
        </w:rPr>
        <w:t>!</w:t>
      </w:r>
    </w:p>
    <w:p w:rsidR="00885CE9" w:rsidRPr="0052285D" w:rsidRDefault="00282E02" w:rsidP="00885CE9">
      <w:pPr>
        <w:ind w:firstLine="709"/>
        <w:jc w:val="both"/>
        <w:rPr>
          <w:b/>
          <w:sz w:val="28"/>
          <w:szCs w:val="28"/>
        </w:rPr>
      </w:pPr>
      <w:r w:rsidRPr="0052285D">
        <w:rPr>
          <w:rStyle w:val="FontStyle11"/>
          <w:sz w:val="28"/>
          <w:szCs w:val="28"/>
        </w:rPr>
        <w:t xml:space="preserve">Если тебе </w:t>
      </w:r>
      <w:r w:rsidR="00885CE9" w:rsidRPr="0052285D">
        <w:rPr>
          <w:b/>
          <w:sz w:val="28"/>
          <w:szCs w:val="28"/>
        </w:rPr>
        <w:t>от 16 до 18 лет</w:t>
      </w:r>
      <w:r w:rsidRPr="0052285D">
        <w:rPr>
          <w:rStyle w:val="FontStyle11"/>
          <w:b w:val="0"/>
          <w:sz w:val="28"/>
          <w:szCs w:val="28"/>
        </w:rPr>
        <w:t>,</w:t>
      </w:r>
      <w:r w:rsidRPr="0052285D">
        <w:rPr>
          <w:rStyle w:val="FontStyle11"/>
          <w:sz w:val="28"/>
          <w:szCs w:val="28"/>
        </w:rPr>
        <w:t xml:space="preserve"> ты можешь обратиться в центр занятости населения, где тебе помогут </w:t>
      </w:r>
      <w:r w:rsidR="00885CE9" w:rsidRPr="0052285D">
        <w:rPr>
          <w:b/>
          <w:sz w:val="28"/>
          <w:szCs w:val="28"/>
        </w:rPr>
        <w:t xml:space="preserve">трудоустроиться в  МП «Пассажирское автотранспортное предприятие» </w:t>
      </w:r>
      <w:r w:rsidR="006706F7" w:rsidRPr="0052285D">
        <w:rPr>
          <w:b/>
          <w:sz w:val="28"/>
          <w:szCs w:val="28"/>
        </w:rPr>
        <w:t xml:space="preserve">на </w:t>
      </w:r>
      <w:r w:rsidR="00885CE9" w:rsidRPr="0052285D">
        <w:rPr>
          <w:b/>
          <w:sz w:val="28"/>
          <w:szCs w:val="28"/>
        </w:rPr>
        <w:t>летни</w:t>
      </w:r>
      <w:r w:rsidR="006706F7" w:rsidRPr="0052285D">
        <w:rPr>
          <w:b/>
          <w:sz w:val="28"/>
          <w:szCs w:val="28"/>
        </w:rPr>
        <w:t>й период</w:t>
      </w:r>
      <w:r w:rsidR="00885CE9" w:rsidRPr="0052285D">
        <w:rPr>
          <w:b/>
          <w:sz w:val="28"/>
          <w:szCs w:val="28"/>
        </w:rPr>
        <w:t xml:space="preserve"> (июнь-август) по профессии «кондуктор».</w:t>
      </w:r>
    </w:p>
    <w:p w:rsidR="00920F57" w:rsidRDefault="00920F57" w:rsidP="00885CE9">
      <w:pPr>
        <w:ind w:firstLine="709"/>
        <w:jc w:val="both"/>
        <w:rPr>
          <w:rFonts w:eastAsia="Times New Roman"/>
        </w:rPr>
      </w:pPr>
    </w:p>
    <w:p w:rsidR="00885CE9" w:rsidRDefault="00885CE9" w:rsidP="00885CE9">
      <w:pPr>
        <w:ind w:firstLine="709"/>
        <w:jc w:val="both"/>
        <w:rPr>
          <w:b/>
          <w:sz w:val="28"/>
          <w:szCs w:val="28"/>
        </w:rPr>
      </w:pPr>
      <w:r w:rsidRPr="007D21A1">
        <w:rPr>
          <w:b/>
          <w:sz w:val="28"/>
          <w:szCs w:val="28"/>
        </w:rPr>
        <w:t>Продолжительность рабочего времени</w:t>
      </w:r>
      <w:r>
        <w:rPr>
          <w:b/>
          <w:sz w:val="28"/>
          <w:szCs w:val="28"/>
        </w:rPr>
        <w:t>:</w:t>
      </w:r>
    </w:p>
    <w:p w:rsidR="00885CE9" w:rsidRDefault="00885CE9" w:rsidP="00885CE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D21A1">
        <w:rPr>
          <w:sz w:val="28"/>
          <w:szCs w:val="28"/>
        </w:rPr>
        <w:t xml:space="preserve"> не более 35 часов в неделю</w:t>
      </w:r>
      <w:r>
        <w:rPr>
          <w:sz w:val="28"/>
          <w:szCs w:val="28"/>
        </w:rPr>
        <w:t>;</w:t>
      </w:r>
    </w:p>
    <w:p w:rsidR="00885CE9" w:rsidRDefault="00885CE9" w:rsidP="00885C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максимальная продолжительность смены не более </w:t>
      </w:r>
      <w:r w:rsidRPr="007D21A1">
        <w:rPr>
          <w:sz w:val="28"/>
          <w:szCs w:val="28"/>
        </w:rPr>
        <w:t xml:space="preserve"> 7 часов в день</w:t>
      </w:r>
      <w:r>
        <w:rPr>
          <w:sz w:val="28"/>
          <w:szCs w:val="28"/>
        </w:rPr>
        <w:t>.</w:t>
      </w:r>
    </w:p>
    <w:p w:rsidR="00885CE9" w:rsidRDefault="00885CE9" w:rsidP="00885CE9">
      <w:pPr>
        <w:ind w:firstLine="709"/>
        <w:jc w:val="both"/>
        <w:rPr>
          <w:sz w:val="28"/>
          <w:szCs w:val="28"/>
        </w:rPr>
      </w:pPr>
    </w:p>
    <w:p w:rsidR="008142F0" w:rsidRPr="008142F0" w:rsidRDefault="008142F0" w:rsidP="00885CE9">
      <w:pPr>
        <w:ind w:firstLine="709"/>
        <w:jc w:val="both"/>
        <w:rPr>
          <w:b/>
          <w:sz w:val="28"/>
          <w:szCs w:val="28"/>
        </w:rPr>
      </w:pPr>
      <w:r w:rsidRPr="008142F0">
        <w:rPr>
          <w:b/>
          <w:sz w:val="28"/>
          <w:szCs w:val="28"/>
        </w:rPr>
        <w:t>Для заключения трудового договора необходимы:</w:t>
      </w:r>
    </w:p>
    <w:p w:rsidR="006706F7" w:rsidRDefault="008142F0" w:rsidP="008142F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706F7">
        <w:rPr>
          <w:sz w:val="28"/>
          <w:szCs w:val="28"/>
        </w:rPr>
        <w:t>паспорт или иной документ, удостоверяющий личность;</w:t>
      </w:r>
    </w:p>
    <w:p w:rsidR="00885CE9" w:rsidRDefault="006706F7" w:rsidP="00920F57">
      <w:pPr>
        <w:jc w:val="both"/>
        <w:rPr>
          <w:sz w:val="28"/>
          <w:szCs w:val="28"/>
        </w:rPr>
      </w:pPr>
      <w:r>
        <w:rPr>
          <w:sz w:val="28"/>
          <w:szCs w:val="28"/>
        </w:rPr>
        <w:t>-трудовая книжка и (или) сведения о трудовой деятельности (за исключением случаев поступления на работу впервые);</w:t>
      </w:r>
    </w:p>
    <w:p w:rsidR="006706F7" w:rsidRDefault="006706F7" w:rsidP="00920F5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817F2">
        <w:rPr>
          <w:sz w:val="28"/>
          <w:szCs w:val="28"/>
        </w:rPr>
        <w:t>СНИЛС, ИНН</w:t>
      </w:r>
      <w:r>
        <w:rPr>
          <w:sz w:val="28"/>
          <w:szCs w:val="28"/>
        </w:rPr>
        <w:t>;</w:t>
      </w:r>
    </w:p>
    <w:p w:rsidR="006706F7" w:rsidRPr="0052285D" w:rsidRDefault="006706F7" w:rsidP="00920F57">
      <w:pPr>
        <w:jc w:val="both"/>
        <w:rPr>
          <w:sz w:val="28"/>
          <w:szCs w:val="28"/>
        </w:rPr>
      </w:pPr>
      <w:r w:rsidRPr="0052285D">
        <w:rPr>
          <w:sz w:val="28"/>
          <w:szCs w:val="28"/>
        </w:rPr>
        <w:t>-документ воинского учет</w:t>
      </w:r>
      <w:r w:rsidR="00810A42">
        <w:rPr>
          <w:sz w:val="28"/>
          <w:szCs w:val="28"/>
        </w:rPr>
        <w:t>а</w:t>
      </w:r>
      <w:r w:rsidRPr="0052285D">
        <w:rPr>
          <w:sz w:val="28"/>
          <w:szCs w:val="28"/>
        </w:rPr>
        <w:t xml:space="preserve"> (если на момент заключения трудового договора несовершеннолетний должен быть поставлен на воинский учет);</w:t>
      </w:r>
    </w:p>
    <w:p w:rsidR="006706F7" w:rsidRPr="0052285D" w:rsidRDefault="006706F7" w:rsidP="00920F57">
      <w:pPr>
        <w:jc w:val="both"/>
        <w:rPr>
          <w:sz w:val="28"/>
          <w:szCs w:val="28"/>
        </w:rPr>
      </w:pPr>
      <w:r w:rsidRPr="0052285D">
        <w:rPr>
          <w:sz w:val="28"/>
          <w:szCs w:val="28"/>
        </w:rPr>
        <w:t>-медицинское заключение о состоянии здоровья, которое выдается после прохождения обязательного   предварительного медицинского осмотра.</w:t>
      </w:r>
    </w:p>
    <w:p w:rsidR="00810A42" w:rsidRPr="00810A42" w:rsidRDefault="00810A42" w:rsidP="00810A42">
      <w:pPr>
        <w:rPr>
          <w:sz w:val="28"/>
          <w:szCs w:val="28"/>
        </w:rPr>
      </w:pPr>
      <w:r w:rsidRPr="00810A42">
        <w:rPr>
          <w:sz w:val="28"/>
          <w:szCs w:val="28"/>
        </w:rPr>
        <w:t xml:space="preserve">-обязательная </w:t>
      </w:r>
      <w:r>
        <w:rPr>
          <w:sz w:val="28"/>
          <w:szCs w:val="28"/>
        </w:rPr>
        <w:t xml:space="preserve"> регистрация на портале государственных услуг </w:t>
      </w:r>
      <w:r w:rsidRPr="00810A42">
        <w:rPr>
          <w:sz w:val="28"/>
          <w:szCs w:val="28"/>
        </w:rPr>
        <w:t>(с подтвержденной учетной записью).</w:t>
      </w:r>
    </w:p>
    <w:p w:rsidR="006706F7" w:rsidRPr="0052285D" w:rsidRDefault="006706F7" w:rsidP="00920F57">
      <w:pPr>
        <w:jc w:val="both"/>
        <w:rPr>
          <w:sz w:val="28"/>
          <w:szCs w:val="28"/>
        </w:rPr>
      </w:pPr>
    </w:p>
    <w:p w:rsidR="006706F7" w:rsidRPr="0052285D" w:rsidRDefault="006706F7" w:rsidP="006706F7">
      <w:pPr>
        <w:ind w:firstLine="709"/>
        <w:jc w:val="both"/>
        <w:rPr>
          <w:b/>
          <w:sz w:val="28"/>
          <w:szCs w:val="28"/>
        </w:rPr>
      </w:pPr>
      <w:r w:rsidRPr="0052285D">
        <w:rPr>
          <w:b/>
          <w:sz w:val="28"/>
          <w:szCs w:val="28"/>
        </w:rPr>
        <w:t>Медицинский осмотр при приеме на работу несовершеннолетних работников:</w:t>
      </w:r>
    </w:p>
    <w:p w:rsidR="00885CE9" w:rsidRPr="0052285D" w:rsidRDefault="0052285D" w:rsidP="00920F57">
      <w:pPr>
        <w:jc w:val="both"/>
        <w:rPr>
          <w:rFonts w:eastAsia="Times New Roman"/>
          <w:sz w:val="28"/>
          <w:szCs w:val="28"/>
        </w:rPr>
      </w:pPr>
      <w:r w:rsidRPr="0052285D">
        <w:rPr>
          <w:rFonts w:eastAsia="Times New Roman"/>
          <w:sz w:val="28"/>
          <w:szCs w:val="28"/>
        </w:rPr>
        <w:t>-законодательством предусмотрен обязательный предварительный медицинский осмотр (детская поликлиника, подростковый кабине № 210, бесплатно).</w:t>
      </w:r>
    </w:p>
    <w:p w:rsidR="00810A42" w:rsidRDefault="00810A42" w:rsidP="00810A42">
      <w:pPr>
        <w:ind w:firstLine="709"/>
        <w:jc w:val="both"/>
        <w:rPr>
          <w:b/>
          <w:sz w:val="28"/>
          <w:szCs w:val="28"/>
        </w:rPr>
      </w:pPr>
    </w:p>
    <w:p w:rsidR="00810A42" w:rsidRPr="00885CE9" w:rsidRDefault="00810A42" w:rsidP="00810A42">
      <w:pPr>
        <w:ind w:firstLine="709"/>
        <w:jc w:val="both"/>
        <w:rPr>
          <w:b/>
          <w:sz w:val="28"/>
          <w:szCs w:val="28"/>
        </w:rPr>
      </w:pPr>
      <w:r w:rsidRPr="00885CE9">
        <w:rPr>
          <w:b/>
          <w:sz w:val="28"/>
          <w:szCs w:val="28"/>
        </w:rPr>
        <w:t>Материальная ответственность:</w:t>
      </w:r>
    </w:p>
    <w:p w:rsidR="00810A42" w:rsidRDefault="00810A42" w:rsidP="00810A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пределах среднего месячного заработка (договор о полной материальной ответственности не заключается).</w:t>
      </w:r>
    </w:p>
    <w:p w:rsidR="00810A42" w:rsidRDefault="00810A42" w:rsidP="00810A42">
      <w:pPr>
        <w:ind w:firstLine="709"/>
        <w:jc w:val="both"/>
        <w:rPr>
          <w:sz w:val="28"/>
          <w:szCs w:val="28"/>
        </w:rPr>
      </w:pPr>
      <w:r w:rsidRPr="007D21A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Работники в возрасте до 18 лет несут полную материальную ответственность лишь за умышленное причинение ущерба, за ущерб, причиненный в состоянии алкогольного, наркотического или иного токсического опьянения, а также за ущерб, причиненный в результате совершения преступления или административного правонарушения (ст. 242 ТК РФ).</w:t>
      </w:r>
    </w:p>
    <w:p w:rsidR="0052285D" w:rsidRPr="0052285D" w:rsidRDefault="0052285D" w:rsidP="00920F57">
      <w:pPr>
        <w:jc w:val="both"/>
        <w:rPr>
          <w:rFonts w:eastAsia="Times New Roman"/>
          <w:sz w:val="28"/>
          <w:szCs w:val="28"/>
        </w:rPr>
      </w:pPr>
    </w:p>
    <w:p w:rsidR="0052285D" w:rsidRDefault="00920F57" w:rsidP="0052285D">
      <w:pPr>
        <w:rPr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</w:rPr>
        <w:t xml:space="preserve">  </w:t>
      </w:r>
      <w:r w:rsidR="0052285D">
        <w:rPr>
          <w:sz w:val="28"/>
          <w:szCs w:val="28"/>
        </w:rPr>
        <w:t>Дополнительную информацию можно получить:</w:t>
      </w:r>
      <w:r w:rsidR="0052285D" w:rsidRPr="007D21A1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2285D" w:rsidRPr="007D21A1" w:rsidRDefault="0052285D" w:rsidP="0052285D">
      <w:pPr>
        <w:rPr>
          <w:color w:val="000000"/>
          <w:sz w:val="16"/>
          <w:szCs w:val="16"/>
          <w:shd w:val="clear" w:color="auto" w:fill="FFFFFF"/>
        </w:rPr>
      </w:pPr>
    </w:p>
    <w:p w:rsidR="0052285D" w:rsidRDefault="0052285D" w:rsidP="0052285D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52285D">
        <w:rPr>
          <w:b/>
          <w:color w:val="000000"/>
          <w:sz w:val="28"/>
          <w:szCs w:val="28"/>
          <w:shd w:val="clear" w:color="auto" w:fill="FFFFFF"/>
        </w:rPr>
        <w:t>в МП «ПАТП»</w:t>
      </w:r>
      <w:r>
        <w:rPr>
          <w:color w:val="000000"/>
          <w:sz w:val="28"/>
          <w:szCs w:val="28"/>
          <w:shd w:val="clear" w:color="auto" w:fill="FFFFFF"/>
        </w:rPr>
        <w:t xml:space="preserve"> п</w:t>
      </w:r>
      <w:r w:rsidRPr="002C3AEC">
        <w:rPr>
          <w:color w:val="000000"/>
          <w:sz w:val="28"/>
          <w:szCs w:val="28"/>
          <w:shd w:val="clear" w:color="auto" w:fill="FFFFFF"/>
        </w:rPr>
        <w:t xml:space="preserve">о адресу: </w:t>
      </w:r>
      <w:r>
        <w:rPr>
          <w:color w:val="000000"/>
          <w:sz w:val="28"/>
          <w:szCs w:val="28"/>
          <w:shd w:val="clear" w:color="auto" w:fill="FFFFFF"/>
        </w:rPr>
        <w:t>ул</w:t>
      </w:r>
      <w:proofErr w:type="gramStart"/>
      <w:r>
        <w:rPr>
          <w:color w:val="000000"/>
          <w:sz w:val="28"/>
          <w:szCs w:val="28"/>
          <w:shd w:val="clear" w:color="auto" w:fill="FFFFFF"/>
        </w:rPr>
        <w:t>.Т</w:t>
      </w:r>
      <w:proofErr w:type="gramEnd"/>
      <w:r>
        <w:rPr>
          <w:color w:val="000000"/>
          <w:sz w:val="28"/>
          <w:szCs w:val="28"/>
          <w:shd w:val="clear" w:color="auto" w:fill="FFFFFF"/>
        </w:rPr>
        <w:t>олстого</w:t>
      </w:r>
      <w:r w:rsidRPr="002C3AEC">
        <w:rPr>
          <w:color w:val="000000"/>
          <w:sz w:val="28"/>
          <w:szCs w:val="28"/>
          <w:shd w:val="clear" w:color="auto" w:fill="FFFFFF"/>
        </w:rPr>
        <w:t xml:space="preserve">, дом </w:t>
      </w:r>
      <w:r>
        <w:rPr>
          <w:color w:val="000000"/>
          <w:sz w:val="28"/>
          <w:szCs w:val="28"/>
          <w:shd w:val="clear" w:color="auto" w:fill="FFFFFF"/>
        </w:rPr>
        <w:t>4.</w:t>
      </w:r>
      <w:r w:rsidRPr="002C3AE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2285D" w:rsidRDefault="0052285D" w:rsidP="0052285D">
      <w:pPr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Время согласования встреч </w:t>
      </w:r>
      <w:r>
        <w:rPr>
          <w:sz w:val="28"/>
          <w:szCs w:val="28"/>
          <w:shd w:val="clear" w:color="auto" w:fill="FFFFFF"/>
        </w:rPr>
        <w:t xml:space="preserve">с 8-00 до 17-00 </w:t>
      </w:r>
      <w:r>
        <w:rPr>
          <w:color w:val="000000"/>
          <w:sz w:val="28"/>
          <w:szCs w:val="28"/>
          <w:shd w:val="clear" w:color="auto" w:fill="FFFFFF"/>
        </w:rPr>
        <w:t xml:space="preserve">по телефону </w:t>
      </w:r>
      <w:r w:rsidRPr="002C3AEC">
        <w:rPr>
          <w:color w:val="000000"/>
          <w:sz w:val="28"/>
          <w:szCs w:val="28"/>
          <w:shd w:val="clear" w:color="auto" w:fill="FFFFFF"/>
        </w:rPr>
        <w:t xml:space="preserve"> </w:t>
      </w:r>
      <w:r w:rsidRPr="00B73A59">
        <w:rPr>
          <w:sz w:val="28"/>
          <w:szCs w:val="28"/>
          <w:shd w:val="clear" w:color="auto" w:fill="FFFFFF"/>
        </w:rPr>
        <w:t>7</w:t>
      </w:r>
      <w:r>
        <w:rPr>
          <w:sz w:val="28"/>
          <w:szCs w:val="28"/>
          <w:shd w:val="clear" w:color="auto" w:fill="FFFFFF"/>
        </w:rPr>
        <w:t>6</w:t>
      </w:r>
      <w:r w:rsidRPr="00B73A59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>90</w:t>
      </w:r>
      <w:r w:rsidRPr="00B73A59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>09</w:t>
      </w:r>
      <w:r w:rsidRPr="00B73A5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</w:p>
    <w:p w:rsidR="0052285D" w:rsidRDefault="0052285D" w:rsidP="0052285D">
      <w:pPr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Часы приема для собеседования с 8-00 до 12-30.</w:t>
      </w:r>
    </w:p>
    <w:p w:rsidR="0052285D" w:rsidRPr="007D21A1" w:rsidRDefault="0052285D" w:rsidP="0052285D">
      <w:pPr>
        <w:rPr>
          <w:color w:val="000000"/>
          <w:sz w:val="16"/>
          <w:szCs w:val="16"/>
          <w:shd w:val="clear" w:color="auto" w:fill="FFFFFF"/>
        </w:rPr>
      </w:pPr>
    </w:p>
    <w:p w:rsidR="0052285D" w:rsidRDefault="0052285D" w:rsidP="0052285D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52285D">
        <w:rPr>
          <w:b/>
          <w:color w:val="000000"/>
          <w:sz w:val="28"/>
          <w:szCs w:val="28"/>
          <w:shd w:val="clear" w:color="auto" w:fill="FFFFFF"/>
        </w:rPr>
        <w:t>в КГКУ «ЦЗН ЗАТО г</w:t>
      </w:r>
      <w:proofErr w:type="gramStart"/>
      <w:r w:rsidRPr="0052285D">
        <w:rPr>
          <w:b/>
          <w:color w:val="000000"/>
          <w:sz w:val="28"/>
          <w:szCs w:val="28"/>
          <w:shd w:val="clear" w:color="auto" w:fill="FFFFFF"/>
        </w:rPr>
        <w:t>.Ж</w:t>
      </w:r>
      <w:proofErr w:type="gramEnd"/>
      <w:r w:rsidRPr="0052285D">
        <w:rPr>
          <w:b/>
          <w:color w:val="000000"/>
          <w:sz w:val="28"/>
          <w:szCs w:val="28"/>
          <w:shd w:val="clear" w:color="auto" w:fill="FFFFFF"/>
        </w:rPr>
        <w:t>елезногорска»</w:t>
      </w:r>
      <w:r w:rsidRPr="002C3AEC">
        <w:rPr>
          <w:color w:val="000000"/>
          <w:sz w:val="28"/>
          <w:szCs w:val="28"/>
          <w:shd w:val="clear" w:color="auto" w:fill="FFFFFF"/>
        </w:rPr>
        <w:t xml:space="preserve"> по адресу: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C3AEC">
        <w:rPr>
          <w:color w:val="000000"/>
          <w:sz w:val="28"/>
          <w:szCs w:val="28"/>
          <w:shd w:val="clear" w:color="auto" w:fill="FFFFFF"/>
        </w:rPr>
        <w:t xml:space="preserve"> Пионерский проезд, дом 6, кабинет</w:t>
      </w:r>
      <w:r>
        <w:rPr>
          <w:color w:val="000000"/>
          <w:sz w:val="28"/>
          <w:szCs w:val="28"/>
          <w:shd w:val="clear" w:color="auto" w:fill="FFFFFF"/>
        </w:rPr>
        <w:t>ы: 201, 202,</w:t>
      </w:r>
      <w:r w:rsidRPr="002C3AE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204.</w:t>
      </w:r>
      <w:r w:rsidRPr="002C3AE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</w:t>
      </w:r>
      <w:r w:rsidRPr="002C3AEC">
        <w:rPr>
          <w:color w:val="000000"/>
          <w:sz w:val="28"/>
          <w:szCs w:val="28"/>
          <w:shd w:val="clear" w:color="auto" w:fill="FFFFFF"/>
        </w:rPr>
        <w:t>елефон</w:t>
      </w:r>
      <w:r>
        <w:rPr>
          <w:color w:val="000000"/>
          <w:sz w:val="28"/>
          <w:szCs w:val="28"/>
          <w:shd w:val="clear" w:color="auto" w:fill="FFFFFF"/>
        </w:rPr>
        <w:t>ы:</w:t>
      </w:r>
      <w:r w:rsidRPr="002C3AEC">
        <w:rPr>
          <w:color w:val="000000"/>
          <w:sz w:val="28"/>
          <w:szCs w:val="28"/>
          <w:shd w:val="clear" w:color="auto" w:fill="FFFFFF"/>
        </w:rPr>
        <w:t xml:space="preserve"> 75-</w:t>
      </w:r>
      <w:r>
        <w:rPr>
          <w:color w:val="000000"/>
          <w:sz w:val="28"/>
          <w:szCs w:val="28"/>
          <w:shd w:val="clear" w:color="auto" w:fill="FFFFFF"/>
        </w:rPr>
        <w:t>39</w:t>
      </w:r>
      <w:r w:rsidRPr="002C3AEC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>2</w:t>
      </w:r>
      <w:r w:rsidRPr="002C3AEC">
        <w:rPr>
          <w:color w:val="000000"/>
          <w:sz w:val="28"/>
          <w:szCs w:val="28"/>
          <w:shd w:val="clear" w:color="auto" w:fill="FFFFFF"/>
        </w:rPr>
        <w:t>1</w:t>
      </w:r>
      <w:r>
        <w:rPr>
          <w:color w:val="000000"/>
          <w:sz w:val="28"/>
          <w:szCs w:val="28"/>
          <w:shd w:val="clear" w:color="auto" w:fill="FFFFFF"/>
        </w:rPr>
        <w:t xml:space="preserve">, 75-66-14. </w:t>
      </w:r>
    </w:p>
    <w:p w:rsidR="00665DD2" w:rsidRPr="00A47BAD" w:rsidRDefault="0052285D">
      <w:r>
        <w:rPr>
          <w:sz w:val="28"/>
          <w:szCs w:val="28"/>
          <w:shd w:val="clear" w:color="auto" w:fill="FFFFFF"/>
        </w:rPr>
        <w:t>Часы приема для собеседования с 8-00 до 12-00, с 14-00 до 17-00.</w:t>
      </w:r>
    </w:p>
    <w:sectPr w:rsidR="00665DD2" w:rsidRPr="00A47BAD" w:rsidSect="0052285D">
      <w:pgSz w:w="11905" w:h="16837"/>
      <w:pgMar w:top="340" w:right="851" w:bottom="340" w:left="8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82E02"/>
    <w:rsid w:val="000943E4"/>
    <w:rsid w:val="002255EB"/>
    <w:rsid w:val="00282E02"/>
    <w:rsid w:val="00380407"/>
    <w:rsid w:val="00403468"/>
    <w:rsid w:val="0052285D"/>
    <w:rsid w:val="0054042B"/>
    <w:rsid w:val="00665DD2"/>
    <w:rsid w:val="006706F7"/>
    <w:rsid w:val="00725F7D"/>
    <w:rsid w:val="007A481B"/>
    <w:rsid w:val="007E60A7"/>
    <w:rsid w:val="00810A42"/>
    <w:rsid w:val="008142F0"/>
    <w:rsid w:val="00876DB0"/>
    <w:rsid w:val="00885CE9"/>
    <w:rsid w:val="009159D4"/>
    <w:rsid w:val="00920F57"/>
    <w:rsid w:val="009D6109"/>
    <w:rsid w:val="009F603E"/>
    <w:rsid w:val="00A1450F"/>
    <w:rsid w:val="00A47BAD"/>
    <w:rsid w:val="00AE30C8"/>
    <w:rsid w:val="00D044A8"/>
    <w:rsid w:val="00D311CB"/>
    <w:rsid w:val="00D817F2"/>
    <w:rsid w:val="00DF2CA8"/>
    <w:rsid w:val="00ED12F5"/>
    <w:rsid w:val="00ED3CA3"/>
    <w:rsid w:val="00F16C48"/>
    <w:rsid w:val="00F91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82E02"/>
    <w:pPr>
      <w:spacing w:line="319" w:lineRule="exact"/>
    </w:pPr>
  </w:style>
  <w:style w:type="character" w:customStyle="1" w:styleId="FontStyle11">
    <w:name w:val="Font Style11"/>
    <w:basedOn w:val="a0"/>
    <w:uiPriority w:val="99"/>
    <w:rsid w:val="00282E0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282E02"/>
    <w:rPr>
      <w:rFonts w:ascii="Calibri" w:hAnsi="Calibri" w:cs="Calibri"/>
      <w:sz w:val="20"/>
      <w:szCs w:val="20"/>
    </w:rPr>
  </w:style>
  <w:style w:type="character" w:styleId="a3">
    <w:name w:val="Hyperlink"/>
    <w:basedOn w:val="a0"/>
    <w:uiPriority w:val="99"/>
    <w:rsid w:val="00282E02"/>
    <w:rPr>
      <w:color w:val="0066CC"/>
      <w:u w:val="single"/>
    </w:rPr>
  </w:style>
  <w:style w:type="paragraph" w:styleId="a4">
    <w:name w:val="Normal (Web)"/>
    <w:basedOn w:val="a"/>
    <w:uiPriority w:val="99"/>
    <w:semiHidden/>
    <w:unhideWhenUsed/>
    <w:rsid w:val="0040346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Колосницина Татьяна Викторовна</dc:creator>
  <cp:lastModifiedBy>Загария Елена Николаевна</cp:lastModifiedBy>
  <cp:revision>2</cp:revision>
  <cp:lastPrinted>2022-05-20T06:52:00Z</cp:lastPrinted>
  <dcterms:created xsi:type="dcterms:W3CDTF">2022-05-20T06:57:00Z</dcterms:created>
  <dcterms:modified xsi:type="dcterms:W3CDTF">2022-05-20T06:57:00Z</dcterms:modified>
</cp:coreProperties>
</file>